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left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733425</wp:posOffset>
                </wp:positionV>
                <wp:extent cx="6439539" cy="1659573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36000" y="1958200"/>
                          <a:ext cx="7210200" cy="2137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5F5F5">
                            <a:alpha val="9608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733425</wp:posOffset>
                </wp:positionV>
                <wp:extent cx="6439539" cy="1659573"/>
                <wp:effectExtent b="0" l="0" r="0" t="0"/>
                <wp:wrapNone/>
                <wp:docPr id="5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9539" cy="16595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Raleway" w:cs="Raleway" w:eastAsia="Raleway" w:hAnsi="Raleway"/>
          <w:b w:val="1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-18322</wp:posOffset>
            </wp:positionH>
            <wp:positionV relativeFrom="page">
              <wp:posOffset>12065</wp:posOffset>
            </wp:positionV>
            <wp:extent cx="7588623" cy="1259523"/>
            <wp:effectExtent b="0" l="0" r="0" t="0"/>
            <wp:wrapSquare wrapText="bothSides" distB="114300" distT="114300" distL="114300" distR="114300"/>
            <wp:docPr id="5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8826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8623" cy="12595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aleway" w:cs="Raleway" w:eastAsia="Raleway" w:hAnsi="Raleway"/>
          <w:b w:val="1"/>
          <w:shd w:fill="f3f3f3" w:val="clear"/>
          <w:rtl w:val="0"/>
        </w:rPr>
        <w:t xml:space="preserve">POR DENTRO DESTE MODELO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Raleway" w:cs="Raleway" w:eastAsia="Raleway" w:hAnsi="Raleway"/>
          <w:b w:val="1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Raleway" w:cs="Raleway" w:eastAsia="Raleway" w:hAnsi="Raleway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hd w:fill="f3f3f3" w:val="clear"/>
          <w:rtl w:val="0"/>
        </w:rPr>
        <w:t xml:space="preserve">​​</w:t>
      </w:r>
      <w:r w:rsidDel="00000000" w:rsidR="00000000" w:rsidRPr="00000000">
        <w:rPr>
          <w:rFonts w:ascii="Raleway" w:cs="Raleway" w:eastAsia="Raleway" w:hAnsi="Raleway"/>
          <w:shd w:fill="f3f3f3" w:val="clear"/>
          <w:rtl w:val="0"/>
        </w:rPr>
        <w:t xml:space="preserve">O modelo de briefing de evento para autoridades fornece uma base para comunicação e organização de eventos de premiação de soluções inovadoras, quando houver participação da alta administração das instituições envolvidas com a premiação.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Raleway" w:cs="Raleway" w:eastAsia="Raleway" w:hAnsi="Raleway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Raleway" w:cs="Raleway" w:eastAsia="Raleway" w:hAnsi="Raleway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hd w:fill="f3f3f3" w:val="clear"/>
          <w:rtl w:val="0"/>
        </w:rPr>
        <w:t xml:space="preserve">Este é um modelo amplo e genérico e pode ser adequado às especificidades de cada evento.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Raleway" w:cs="Raleway" w:eastAsia="Raleway" w:hAnsi="Raleway"/>
          <w:b w:val="1"/>
          <w:color w:val="253eb9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253eb9"/>
          <w:sz w:val="28"/>
          <w:szCs w:val="28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jc w:val="both"/>
        <w:rPr>
          <w:rFonts w:ascii="Raleway" w:cs="Raleway" w:eastAsia="Raleway" w:hAnsi="Raleway"/>
          <w:i w:val="1"/>
          <w:color w:val="00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color w:val="000000"/>
          <w:sz w:val="24"/>
          <w:szCs w:val="24"/>
          <w:rtl w:val="0"/>
        </w:rPr>
        <w:t xml:space="preserve">Nome do evento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jc w:val="both"/>
        <w:rPr>
          <w:rFonts w:ascii="Raleway" w:cs="Raleway" w:eastAsia="Raleway" w:hAnsi="Raleway"/>
          <w:i w:val="1"/>
          <w:color w:val="00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color w:val="000000"/>
          <w:sz w:val="24"/>
          <w:szCs w:val="24"/>
          <w:rtl w:val="0"/>
        </w:rPr>
        <w:t xml:space="preserve">Tema</w: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jc w:val="both"/>
        <w:rPr>
          <w:rFonts w:ascii="Raleway" w:cs="Raleway" w:eastAsia="Raleway" w:hAnsi="Raleway"/>
          <w:i w:val="1"/>
          <w:color w:val="0066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color w:val="000000"/>
          <w:sz w:val="24"/>
          <w:szCs w:val="24"/>
          <w:rtl w:val="0"/>
        </w:rPr>
        <w:t xml:space="preserve">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Raleway" w:cs="Raleway" w:eastAsia="Raleway" w:hAnsi="Raleway"/>
          <w:b w:val="1"/>
          <w:color w:val="0066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Raleway" w:cs="Raleway" w:eastAsia="Raleway" w:hAnsi="Raleway"/>
          <w:b w:val="1"/>
          <w:color w:val="006600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253eb9"/>
          <w:sz w:val="28"/>
          <w:szCs w:val="28"/>
          <w:rtl w:val="0"/>
        </w:rPr>
        <w:t xml:space="preserve">DATA</w:t>
      </w:r>
      <w:r w:rsidDel="00000000" w:rsidR="00000000" w:rsidRPr="00000000">
        <w:rPr>
          <w:rFonts w:ascii="Raleway" w:cs="Raleway" w:eastAsia="Raleway" w:hAnsi="Raleway"/>
          <w:b w:val="1"/>
          <w:color w:val="0066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Rule="auto"/>
        <w:ind w:firstLine="720"/>
        <w:jc w:val="both"/>
        <w:rPr>
          <w:rFonts w:ascii="Raleway" w:cs="Raleway" w:eastAsia="Raleway" w:hAnsi="Raleway"/>
          <w:i w:val="1"/>
          <w:color w:val="00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color w:val="000000"/>
          <w:sz w:val="24"/>
          <w:szCs w:val="24"/>
          <w:rtl w:val="0"/>
        </w:rPr>
        <w:t xml:space="preserve">Dia/período, mês, ano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Raleway" w:cs="Raleway" w:eastAsia="Raleway" w:hAnsi="Raleway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Raleway" w:cs="Raleway" w:eastAsia="Raleway" w:hAnsi="Raleway"/>
          <w:b w:val="1"/>
          <w:color w:val="253eb9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253eb9"/>
          <w:sz w:val="28"/>
          <w:szCs w:val="28"/>
          <w:rtl w:val="0"/>
        </w:rPr>
        <w:t xml:space="preserve">HORÁRIO</w:t>
      </w:r>
    </w:p>
    <w:p w:rsidR="00000000" w:rsidDel="00000000" w:rsidP="00000000" w:rsidRDefault="00000000" w:rsidRPr="00000000" w14:paraId="00000012">
      <w:pPr>
        <w:spacing w:after="0" w:lineRule="auto"/>
        <w:ind w:firstLine="720"/>
        <w:jc w:val="both"/>
        <w:rPr>
          <w:rFonts w:ascii="Raleway" w:cs="Raleway" w:eastAsia="Raleway" w:hAnsi="Raleway"/>
          <w:i w:val="1"/>
          <w:color w:val="00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color w:val="000000"/>
          <w:sz w:val="24"/>
          <w:szCs w:val="24"/>
          <w:rtl w:val="0"/>
        </w:rPr>
        <w:t xml:space="preserve">Horário (hora de Brasília)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Raleway" w:cs="Raleway" w:eastAsia="Raleway" w:hAnsi="Raleway"/>
          <w:b w:val="1"/>
          <w:color w:val="0066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Raleway" w:cs="Raleway" w:eastAsia="Raleway" w:hAnsi="Raleway"/>
          <w:b w:val="1"/>
          <w:color w:val="253eb9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253eb9"/>
          <w:sz w:val="28"/>
          <w:szCs w:val="28"/>
          <w:rtl w:val="0"/>
        </w:rPr>
        <w:t xml:space="preserve">REALIZAÇÃO</w:t>
      </w:r>
    </w:p>
    <w:p w:rsidR="00000000" w:rsidDel="00000000" w:rsidP="00000000" w:rsidRDefault="00000000" w:rsidRPr="00000000" w14:paraId="00000015">
      <w:pPr>
        <w:spacing w:after="0" w:lineRule="auto"/>
        <w:ind w:firstLine="720"/>
        <w:jc w:val="both"/>
        <w:rPr>
          <w:rFonts w:ascii="Raleway" w:cs="Raleway" w:eastAsia="Raleway" w:hAnsi="Raleway"/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Raleway" w:cs="Raleway" w:eastAsia="Raleway" w:hAnsi="Raleway"/>
          <w:i w:val="1"/>
          <w:color w:val="000000"/>
          <w:sz w:val="24"/>
          <w:szCs w:val="24"/>
          <w:highlight w:val="white"/>
          <w:rtl w:val="0"/>
        </w:rPr>
        <w:t xml:space="preserve">Realizadores, apoiadores, patrocinadores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Raleway" w:cs="Raleway" w:eastAsia="Raleway" w:hAnsi="Raleway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Raleway" w:cs="Raleway" w:eastAsia="Raleway" w:hAnsi="Raleway"/>
          <w:b w:val="1"/>
          <w:color w:val="253eb9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253eb9"/>
          <w:sz w:val="28"/>
          <w:szCs w:val="28"/>
          <w:rtl w:val="0"/>
        </w:rPr>
        <w:t xml:space="preserve">LOCAL</w:t>
      </w:r>
    </w:p>
    <w:p w:rsidR="00000000" w:rsidDel="00000000" w:rsidP="00000000" w:rsidRDefault="00000000" w:rsidRPr="00000000" w14:paraId="00000018">
      <w:pPr>
        <w:spacing w:after="0" w:lineRule="auto"/>
        <w:ind w:firstLine="72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Físico (endereço/cidade/estado) ou remoto (plataforma/link)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Raleway" w:cs="Raleway" w:eastAsia="Raleway" w:hAnsi="Raleway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Raleway" w:cs="Raleway" w:eastAsia="Raleway" w:hAnsi="Raleway"/>
          <w:b w:val="1"/>
          <w:color w:val="253eb9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color w:val="253eb9"/>
          <w:highlight w:val="white"/>
          <w:rtl w:val="0"/>
        </w:rPr>
        <w:t xml:space="preserve">​</w:t>
      </w:r>
      <w:r w:rsidDel="00000000" w:rsidR="00000000" w:rsidRPr="00000000">
        <w:rPr>
          <w:rFonts w:ascii="Raleway" w:cs="Raleway" w:eastAsia="Raleway" w:hAnsi="Raleway"/>
          <w:b w:val="1"/>
          <w:color w:val="253eb9"/>
          <w:sz w:val="28"/>
          <w:szCs w:val="28"/>
          <w:rtl w:val="0"/>
        </w:rPr>
        <w:t xml:space="preserve">DESCRIÇÃO</w:t>
      </w:r>
    </w:p>
    <w:p w:rsidR="00000000" w:rsidDel="00000000" w:rsidP="00000000" w:rsidRDefault="00000000" w:rsidRPr="00000000" w14:paraId="0000001B">
      <w:pPr>
        <w:spacing w:after="0" w:lineRule="auto"/>
        <w:ind w:firstLine="72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Objetivo, dados importantes sobre o evento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Raleway" w:cs="Raleway" w:eastAsia="Raleway" w:hAnsi="Raleway"/>
          <w:color w:val="253eb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Raleway" w:cs="Raleway" w:eastAsia="Raleway" w:hAnsi="Raleway"/>
          <w:b w:val="1"/>
          <w:color w:val="253eb9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253eb9"/>
          <w:sz w:val="28"/>
          <w:szCs w:val="28"/>
          <w:rtl w:val="0"/>
        </w:rPr>
        <w:t xml:space="preserve">PÚBLICO</w:t>
      </w:r>
    </w:p>
    <w:p w:rsidR="00000000" w:rsidDel="00000000" w:rsidP="00000000" w:rsidRDefault="00000000" w:rsidRPr="00000000" w14:paraId="0000001E">
      <w:pPr>
        <w:spacing w:after="0" w:lineRule="auto"/>
        <w:ind w:firstLine="72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Público(s)-alvo 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Raleway" w:cs="Raleway" w:eastAsia="Raleway" w:hAnsi="Raleway"/>
          <w:b w:val="1"/>
          <w:color w:val="0066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Raleway" w:cs="Raleway" w:eastAsia="Raleway" w:hAnsi="Raleway"/>
          <w:b w:val="1"/>
          <w:color w:val="253eb9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253eb9"/>
          <w:sz w:val="28"/>
          <w:szCs w:val="28"/>
          <w:rtl w:val="0"/>
        </w:rPr>
        <w:t xml:space="preserve">PROGRAMAÇÃO</w:t>
      </w:r>
    </w:p>
    <w:p w:rsidR="00000000" w:rsidDel="00000000" w:rsidP="00000000" w:rsidRDefault="00000000" w:rsidRPr="00000000" w14:paraId="00000021">
      <w:pPr>
        <w:spacing w:after="0" w:lineRule="auto"/>
        <w:ind w:firstLine="72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Descrever ou inserir link para programação completa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Raleway" w:cs="Raleway" w:eastAsia="Raleway" w:hAnsi="Raleway"/>
          <w:b w:val="1"/>
          <w:color w:val="253eb9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253eb9"/>
          <w:sz w:val="28"/>
          <w:szCs w:val="28"/>
          <w:rtl w:val="0"/>
        </w:rPr>
        <w:br w:type="textWrapping"/>
        <w:t xml:space="preserve">PARTICIPAÇÃO DA AUTORIDADE</w:t>
      </w:r>
    </w:p>
    <w:p w:rsidR="00000000" w:rsidDel="00000000" w:rsidP="00000000" w:rsidRDefault="00000000" w:rsidRPr="00000000" w14:paraId="00000023">
      <w:pPr>
        <w:spacing w:after="0" w:lineRule="auto"/>
        <w:ind w:left="720" w:firstLine="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Descrever a forma de participação do Presidente no evento (Exemplos: Fala de abertura? Palestra? Mesa de autoridades? Convidado? Assinatura de ato? Homenagem?)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Raleway" w:cs="Raleway" w:eastAsia="Raleway" w:hAnsi="Raleway"/>
          <w:b w:val="1"/>
          <w:color w:val="0066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Raleway" w:cs="Raleway" w:eastAsia="Raleway" w:hAnsi="Raleway"/>
          <w:b w:val="1"/>
          <w:color w:val="253eb9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253eb9"/>
          <w:sz w:val="28"/>
          <w:szCs w:val="28"/>
          <w:rtl w:val="0"/>
        </w:rPr>
        <w:t xml:space="preserve">OBSERVAÇÕES</w:t>
      </w:r>
    </w:p>
    <w:p w:rsidR="00000000" w:rsidDel="00000000" w:rsidP="00000000" w:rsidRDefault="00000000" w:rsidRPr="00000000" w14:paraId="00000026">
      <w:pPr>
        <w:spacing w:after="0" w:lineRule="auto"/>
        <w:ind w:left="720" w:firstLine="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Descrever se a Enap apoiou o evento (e de que forma) ou se tem alguma ação/projeto relacionado ao tema ou realizador do evento</w:t>
      </w:r>
    </w:p>
    <w:p w:rsidR="00000000" w:rsidDel="00000000" w:rsidP="00000000" w:rsidRDefault="00000000" w:rsidRPr="00000000" w14:paraId="00000027">
      <w:pPr>
        <w:spacing w:after="0" w:lineRule="auto"/>
        <w:ind w:left="720" w:firstLine="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- Informar se a Escola já participou em edições anteriores e de que forma </w:t>
      </w:r>
    </w:p>
    <w:p w:rsidR="00000000" w:rsidDel="00000000" w:rsidP="00000000" w:rsidRDefault="00000000" w:rsidRPr="00000000" w14:paraId="00000028">
      <w:pPr>
        <w:spacing w:after="0" w:lineRule="auto"/>
        <w:ind w:left="720" w:firstLine="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- Informar se existem autoridades confirmadas e quais</w:t>
      </w:r>
    </w:p>
    <w:p w:rsidR="00000000" w:rsidDel="00000000" w:rsidP="00000000" w:rsidRDefault="00000000" w:rsidRPr="00000000" w14:paraId="00000029">
      <w:pPr>
        <w:spacing w:after="0" w:lineRule="auto"/>
        <w:ind w:left="720" w:firstLine="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- Informar se algum tema sensível poderá ser tratado</w:t>
      </w:r>
    </w:p>
    <w:p w:rsidR="00000000" w:rsidDel="00000000" w:rsidP="00000000" w:rsidRDefault="00000000" w:rsidRPr="00000000" w14:paraId="0000002A">
      <w:pPr>
        <w:spacing w:after="0" w:lineRule="auto"/>
        <w:ind w:left="720" w:firstLine="0"/>
        <w:jc w:val="both"/>
        <w:rPr>
          <w:rFonts w:ascii="Raleway" w:cs="Raleway" w:eastAsia="Raleway" w:hAnsi="Raleway"/>
          <w:b w:val="1"/>
          <w:i w:val="1"/>
          <w:color w:val="0066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Raleway" w:cs="Raleway" w:eastAsia="Raleway" w:hAnsi="Raleway"/>
          <w:b w:val="1"/>
          <w:color w:val="253eb9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253eb9"/>
          <w:sz w:val="28"/>
          <w:szCs w:val="28"/>
          <w:rtl w:val="0"/>
        </w:rPr>
        <w:t xml:space="preserve">IMPRENSA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Informar se está prevista participação da imprensa e, em caso positivo, se a Ascom irá acompanhar o evento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Raleway" w:cs="Raleway" w:eastAsia="Raleway" w:hAnsi="Raleway"/>
          <w:b w:val="1"/>
          <w:color w:val="253eb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Raleway" w:cs="Raleway" w:eastAsia="Raleway" w:hAnsi="Raleway"/>
          <w:b w:val="1"/>
          <w:color w:val="253eb9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color w:val="253eb9"/>
          <w:sz w:val="28"/>
          <w:szCs w:val="28"/>
          <w:rtl w:val="0"/>
        </w:rPr>
        <w:t xml:space="preserve">CONTATOS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Raleway" w:cs="Raleway" w:eastAsia="Raleway" w:hAnsi="Raleway"/>
          <w:i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i w:val="1"/>
          <w:sz w:val="24"/>
          <w:szCs w:val="24"/>
          <w:rtl w:val="0"/>
        </w:rPr>
        <w:t xml:space="preserve">Nome, cargo, telefone e e-mail dos pontos focais do evento</w:t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134" w:top="1134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B804F0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CB377F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1928E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928EB"/>
  </w:style>
  <w:style w:type="paragraph" w:styleId="Rodap">
    <w:name w:val="footer"/>
    <w:basedOn w:val="Normal"/>
    <w:link w:val="RodapChar"/>
    <w:uiPriority w:val="99"/>
    <w:unhideWhenUsed w:val="1"/>
    <w:rsid w:val="001928E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928E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928E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928EB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1928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B804F0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CB377F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Forte">
    <w:name w:val="Strong"/>
    <w:basedOn w:val="Fontepargpadro"/>
    <w:uiPriority w:val="22"/>
    <w:qFormat w:val="1"/>
    <w:rsid w:val="00CB377F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CB377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CB377F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4245AE"/>
    <w:pPr>
      <w:ind w:left="720"/>
      <w:contextualSpacing w:val="1"/>
    </w:pPr>
  </w:style>
  <w:style w:type="character" w:styleId="im" w:customStyle="1">
    <w:name w:val="im"/>
    <w:basedOn w:val="Fontepargpadro"/>
    <w:rsid w:val="009453D1"/>
  </w:style>
  <w:style w:type="character" w:styleId="il" w:customStyle="1">
    <w:name w:val="il"/>
    <w:basedOn w:val="Fontepargpadro"/>
    <w:rsid w:val="009453D1"/>
  </w:style>
  <w:style w:type="character" w:styleId="MenoPendente">
    <w:name w:val="Unresolved Mention"/>
    <w:basedOn w:val="Fontepargpadro"/>
    <w:uiPriority w:val="99"/>
    <w:semiHidden w:val="1"/>
    <w:unhideWhenUsed w:val="1"/>
    <w:rsid w:val="004771F5"/>
    <w:rPr>
      <w:color w:val="605e5c"/>
      <w:shd w:color="auto" w:fill="e1dfdd" w:val="clear"/>
    </w:rPr>
  </w:style>
  <w:style w:type="character" w:styleId="titulo" w:customStyle="1">
    <w:name w:val="titulo"/>
    <w:basedOn w:val="Fontepargpadro"/>
    <w:rsid w:val="005F49E8"/>
  </w:style>
  <w:style w:type="character" w:styleId="descricao" w:customStyle="1">
    <w:name w:val="descricao"/>
    <w:basedOn w:val="Fontepargpadro"/>
    <w:rsid w:val="005F49E8"/>
  </w:style>
  <w:style w:type="character" w:styleId="gov-tooltip" w:customStyle="1">
    <w:name w:val="gov-tooltip"/>
    <w:basedOn w:val="Fontepargpadro"/>
    <w:rsid w:val="005F49E8"/>
  </w:style>
  <w:style w:type="paragraph" w:styleId="item" w:customStyle="1">
    <w:name w:val="item"/>
    <w:basedOn w:val="Normal"/>
    <w:rsid w:val="00055C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+f+NUPJcYpQPugw7cpKjMrDmpw==">AMUW2mUIuJM/v6fHgKQTPU7D6r+v8suPG7EggP2zwF1Za6cRX2fj9NLh75MwuNsgVE1XZEOTjNG/TX0TJl2oG3DXr/FuhK/KbXTE6cHym/FR1yMTHD19V0M=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2021-04-24T23:49:00Z</dcterms:created>
  <dc:creator>TATIANA</dc:creator>
</cp:coreProperties>
</file>